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4DD5" w:rsidRDefault="005E4DD5" w:rsidP="005E4DD5">
      <w:pPr>
        <w:jc w:val="center"/>
        <w:rPr>
          <w:b/>
          <w:u w:val="single"/>
        </w:rPr>
      </w:pPr>
      <w:bookmarkStart w:id="0" w:name="_GoBack"/>
      <w:r>
        <w:rPr>
          <w:b/>
          <w:u w:val="single"/>
        </w:rPr>
        <w:t>ACD_BDDOF_Session_4_Assignment_2</w:t>
      </w:r>
      <w:r w:rsidRPr="005E4DD5">
        <w:rPr>
          <w:b/>
          <w:u w:val="single"/>
        </w:rPr>
        <w:t>_Main</w:t>
      </w:r>
    </w:p>
    <w:bookmarkEnd w:id="0"/>
    <w:p w:rsidR="005E4DD5" w:rsidRPr="005E4DD5" w:rsidRDefault="005E4DD5" w:rsidP="00450273">
      <w:pPr>
        <w:rPr>
          <w:b/>
          <w:u w:val="single"/>
        </w:rPr>
      </w:pPr>
      <w:r w:rsidRPr="005E4DD5">
        <w:rPr>
          <w:b/>
          <w:u w:val="single"/>
        </w:rPr>
        <w:t>Problem Statement:</w:t>
      </w:r>
    </w:p>
    <w:p w:rsidR="00450273" w:rsidRDefault="00450273" w:rsidP="00450273">
      <w:r>
        <w:t>Implement the concept given in below blog link and share the complete steps along with screenshots.</w:t>
      </w:r>
    </w:p>
    <w:p w:rsidR="00450273" w:rsidRDefault="00450273" w:rsidP="00450273">
      <w:hyperlink r:id="rId6" w:history="1">
        <w:r w:rsidRPr="00514C52">
          <w:rPr>
            <w:rStyle w:val="Hyperlink"/>
          </w:rPr>
          <w:t>https://acadgild.com/blog/loading-data-into-hbase-using-pig-scripts/</w:t>
        </w:r>
      </w:hyperlink>
    </w:p>
    <w:p w:rsidR="005E4DD5" w:rsidRDefault="005E4DD5" w:rsidP="00450273"/>
    <w:p w:rsidR="005E4DD5" w:rsidRPr="005E4DD5" w:rsidRDefault="005E4DD5" w:rsidP="00450273">
      <w:pPr>
        <w:rPr>
          <w:b/>
          <w:u w:val="single"/>
        </w:rPr>
      </w:pPr>
      <w:r w:rsidRPr="005E4DD5">
        <w:rPr>
          <w:b/>
          <w:u w:val="single"/>
        </w:rPr>
        <w:t>Screenshots:</w:t>
      </w:r>
    </w:p>
    <w:p w:rsidR="00450273" w:rsidRDefault="00450273" w:rsidP="00450273">
      <w:pPr>
        <w:rPr>
          <w:b/>
          <w:u w:val="single"/>
        </w:rPr>
      </w:pPr>
      <w:r w:rsidRPr="00973744">
        <w:rPr>
          <w:b/>
          <w:u w:val="single"/>
        </w:rPr>
        <w:t>Input</w:t>
      </w:r>
      <w:r w:rsidR="00973744" w:rsidRPr="00973744">
        <w:rPr>
          <w:b/>
          <w:u w:val="single"/>
        </w:rPr>
        <w:t xml:space="preserve"> dataset:</w:t>
      </w:r>
    </w:p>
    <w:p w:rsidR="00973744" w:rsidRDefault="00973744" w:rsidP="00450273">
      <w:pPr>
        <w:rPr>
          <w:b/>
          <w:u w:val="single"/>
        </w:rPr>
      </w:pPr>
      <w:r>
        <w:rPr>
          <w:noProof/>
        </w:rPr>
        <w:drawing>
          <wp:inline distT="0" distB="0" distL="0" distR="0" wp14:anchorId="0EE326AC" wp14:editId="6D6153B3">
            <wp:extent cx="5943600" cy="1140460"/>
            <wp:effectExtent l="0" t="0" r="0" b="254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44" w:rsidRPr="00973744" w:rsidRDefault="00973744" w:rsidP="00450273">
      <w:proofErr w:type="gramStart"/>
      <w:r>
        <w:t>C</w:t>
      </w:r>
      <w:r w:rsidRPr="00973744">
        <w:t>opying the data set in to HDFS which wi</w:t>
      </w:r>
      <w:r>
        <w:t xml:space="preserve">ll be further loaded into </w:t>
      </w:r>
      <w:proofErr w:type="spellStart"/>
      <w:r>
        <w:t>HBase</w:t>
      </w:r>
      <w:proofErr w:type="spellEnd"/>
      <w:r w:rsidR="005E4DD5">
        <w:t>.</w:t>
      </w:r>
      <w:proofErr w:type="gramEnd"/>
    </w:p>
    <w:p w:rsidR="00973744" w:rsidRDefault="00973744" w:rsidP="00450273">
      <w:r>
        <w:rPr>
          <w:noProof/>
        </w:rPr>
        <w:drawing>
          <wp:inline distT="0" distB="0" distL="0" distR="0" wp14:anchorId="6406F053" wp14:editId="4FA8B634">
            <wp:extent cx="5943600" cy="2244090"/>
            <wp:effectExtent l="0" t="0" r="0" b="381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44" w:rsidRDefault="00973744" w:rsidP="00450273">
      <w:r>
        <w:t xml:space="preserve">Setting the PIG_CLASSPATH – to where the </w:t>
      </w:r>
      <w:proofErr w:type="spellStart"/>
      <w:r>
        <w:t>hbase</w:t>
      </w:r>
      <w:proofErr w:type="spellEnd"/>
      <w:r>
        <w:t xml:space="preserve"> related jar files have kept.</w:t>
      </w:r>
    </w:p>
    <w:p w:rsidR="00973744" w:rsidRDefault="00973744" w:rsidP="00450273">
      <w:r>
        <w:rPr>
          <w:noProof/>
        </w:rPr>
        <w:drawing>
          <wp:inline distT="0" distB="0" distL="0" distR="0" wp14:anchorId="7AEBB747" wp14:editId="25738B68">
            <wp:extent cx="5943600" cy="393065"/>
            <wp:effectExtent l="0" t="0" r="0" b="698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44" w:rsidRDefault="00973744" w:rsidP="00450273">
      <w:pPr>
        <w:rPr>
          <w:b/>
          <w:u w:val="single"/>
        </w:rPr>
      </w:pPr>
      <w:r w:rsidRPr="00973744">
        <w:rPr>
          <w:b/>
          <w:u w:val="single"/>
        </w:rPr>
        <w:t>HBASE Shell – create a table</w:t>
      </w:r>
      <w:r>
        <w:rPr>
          <w:b/>
          <w:u w:val="single"/>
        </w:rPr>
        <w:t>:</w:t>
      </w:r>
    </w:p>
    <w:p w:rsidR="00973744" w:rsidRDefault="00973744" w:rsidP="00450273">
      <w:r w:rsidRPr="00973744">
        <w:tab/>
        <w:t xml:space="preserve">Only the table </w:t>
      </w:r>
      <w:r>
        <w:t>structure for table “</w:t>
      </w:r>
      <w:proofErr w:type="spellStart"/>
      <w:r>
        <w:t>studentAcad</w:t>
      </w:r>
      <w:proofErr w:type="spellEnd"/>
      <w:r>
        <w:t xml:space="preserve">” </w:t>
      </w:r>
      <w:r w:rsidRPr="00973744">
        <w:t>is created and data will be loaded with PIG.</w:t>
      </w:r>
    </w:p>
    <w:p w:rsidR="00973744" w:rsidRDefault="00973744" w:rsidP="00450273">
      <w:r>
        <w:rPr>
          <w:noProof/>
        </w:rPr>
        <w:lastRenderedPageBreak/>
        <w:drawing>
          <wp:inline distT="0" distB="0" distL="0" distR="0" wp14:anchorId="42B3A698" wp14:editId="1DA12BAE">
            <wp:extent cx="5943600" cy="996950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44" w:rsidRDefault="00973744" w:rsidP="00450273">
      <w:r>
        <w:t xml:space="preserve">Load the dataset with PIG which is running in </w:t>
      </w:r>
      <w:proofErr w:type="spellStart"/>
      <w:r>
        <w:t>mapreduce</w:t>
      </w:r>
      <w:proofErr w:type="spellEnd"/>
      <w:r>
        <w:t xml:space="preserve"> mode and defined a schema</w:t>
      </w:r>
      <w:proofErr w:type="gramStart"/>
      <w:r>
        <w:t>.(</w:t>
      </w:r>
      <w:proofErr w:type="gramEnd"/>
      <w:r>
        <w:t xml:space="preserve">with </w:t>
      </w:r>
      <w:proofErr w:type="spellStart"/>
      <w:r>
        <w:t>PigStorage</w:t>
      </w:r>
      <w:proofErr w:type="spellEnd"/>
      <w:r>
        <w:t xml:space="preserve"> and comma delimited as input is comma separated)</w:t>
      </w:r>
    </w:p>
    <w:p w:rsidR="00973744" w:rsidRDefault="00973744" w:rsidP="00450273">
      <w:r>
        <w:rPr>
          <w:noProof/>
        </w:rPr>
        <w:drawing>
          <wp:inline distT="0" distB="0" distL="0" distR="0" wp14:anchorId="467A30D6" wp14:editId="7F7CE2E5">
            <wp:extent cx="5943600" cy="45720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44" w:rsidRDefault="00973744" w:rsidP="00450273">
      <w:r>
        <w:t xml:space="preserve">Store the loaded dataset to </w:t>
      </w:r>
      <w:proofErr w:type="spellStart"/>
      <w:r>
        <w:t>hbase</w:t>
      </w:r>
      <w:proofErr w:type="spellEnd"/>
      <w:r>
        <w:t xml:space="preserve"> table “</w:t>
      </w:r>
      <w:proofErr w:type="spellStart"/>
      <w:r>
        <w:t>StudentAcad</w:t>
      </w:r>
      <w:proofErr w:type="spellEnd"/>
      <w:r>
        <w:t xml:space="preserve">” using </w:t>
      </w:r>
      <w:proofErr w:type="spellStart"/>
      <w:r w:rsidR="0018697B" w:rsidRPr="005E4DD5">
        <w:rPr>
          <w:b/>
        </w:rPr>
        <w:t>HBaseStorage</w:t>
      </w:r>
      <w:proofErr w:type="spellEnd"/>
      <w:r>
        <w:t>.</w:t>
      </w:r>
    </w:p>
    <w:p w:rsidR="0018697B" w:rsidRDefault="0018697B" w:rsidP="0018697B">
      <w:pPr>
        <w:spacing w:after="0" w:line="240" w:lineRule="auto"/>
        <w:rPr>
          <w:rFonts w:ascii="Calibri" w:eastAsia="Times New Roman" w:hAnsi="Calibri" w:cs="Times New Roman"/>
          <w:color w:val="000000"/>
        </w:rPr>
      </w:pPr>
      <w:r>
        <w:rPr>
          <w:noProof/>
        </w:rPr>
        <w:drawing>
          <wp:inline distT="0" distB="0" distL="0" distR="0" wp14:anchorId="6D27389A" wp14:editId="1DD5E3EE">
            <wp:extent cx="5943600" cy="224790"/>
            <wp:effectExtent l="0" t="0" r="0" b="381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97B" w:rsidRDefault="0018697B" w:rsidP="0018697B">
      <w:pPr>
        <w:spacing w:after="0" w:line="240" w:lineRule="auto"/>
        <w:rPr>
          <w:rFonts w:ascii="Calibri" w:eastAsia="Times New Roman" w:hAnsi="Calibri" w:cs="Times New Roman"/>
          <w:color w:val="000000"/>
        </w:rPr>
      </w:pPr>
    </w:p>
    <w:p w:rsidR="0018697B" w:rsidRPr="005E4DD5" w:rsidRDefault="0018697B" w:rsidP="0018697B">
      <w:pPr>
        <w:spacing w:after="0" w:line="240" w:lineRule="auto"/>
        <w:rPr>
          <w:rFonts w:ascii="Calibri" w:eastAsia="Times New Roman" w:hAnsi="Calibri" w:cs="Times New Roman"/>
          <w:b/>
          <w:color w:val="000000"/>
          <w:u w:val="single"/>
        </w:rPr>
      </w:pPr>
      <w:r w:rsidRPr="005E4DD5">
        <w:rPr>
          <w:rFonts w:ascii="Calibri" w:eastAsia="Times New Roman" w:hAnsi="Calibri" w:cs="Times New Roman"/>
          <w:b/>
          <w:color w:val="000000"/>
          <w:u w:val="single"/>
        </w:rPr>
        <w:t>Log:</w:t>
      </w:r>
    </w:p>
    <w:p w:rsidR="0018697B" w:rsidRPr="0018697B" w:rsidRDefault="0018697B" w:rsidP="0018697B">
      <w:pPr>
        <w:spacing w:after="0" w:line="240" w:lineRule="auto"/>
        <w:rPr>
          <w:rFonts w:ascii="Calibri" w:eastAsia="Times New Roman" w:hAnsi="Calibri" w:cs="Times New Roman"/>
          <w:color w:val="000000"/>
        </w:rPr>
      </w:pPr>
      <w:r>
        <w:rPr>
          <w:noProof/>
        </w:rPr>
        <w:drawing>
          <wp:inline distT="0" distB="0" distL="0" distR="0" wp14:anchorId="7BDF19C7" wp14:editId="17C243EE">
            <wp:extent cx="5943600" cy="488315"/>
            <wp:effectExtent l="0" t="0" r="0" b="698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44" w:rsidRDefault="00973744" w:rsidP="00450273"/>
    <w:p w:rsidR="00973744" w:rsidRPr="00973744" w:rsidRDefault="00973744" w:rsidP="00450273">
      <w:pPr>
        <w:rPr>
          <w:b/>
          <w:u w:val="single"/>
        </w:rPr>
      </w:pPr>
      <w:r w:rsidRPr="00973744">
        <w:rPr>
          <w:b/>
          <w:u w:val="single"/>
        </w:rPr>
        <w:t>Output:</w:t>
      </w:r>
    </w:p>
    <w:p w:rsidR="00973744" w:rsidRDefault="00973744" w:rsidP="00450273">
      <w:r>
        <w:t>Data is loaded in HBASE table “</w:t>
      </w:r>
      <w:proofErr w:type="spellStart"/>
      <w:r>
        <w:t>StudentAcad</w:t>
      </w:r>
      <w:proofErr w:type="spellEnd"/>
      <w:r>
        <w:t>” from data set wit</w:t>
      </w:r>
      <w:r w:rsidR="0018697B">
        <w:t>h</w:t>
      </w:r>
      <w:r>
        <w:t xml:space="preserve"> PIG.</w:t>
      </w:r>
    </w:p>
    <w:p w:rsidR="0018697B" w:rsidRPr="00973744" w:rsidRDefault="0018697B" w:rsidP="00450273">
      <w:r>
        <w:rPr>
          <w:noProof/>
        </w:rPr>
        <w:drawing>
          <wp:inline distT="0" distB="0" distL="0" distR="0" wp14:anchorId="036D4E68" wp14:editId="17F60D0E">
            <wp:extent cx="5943600" cy="1805940"/>
            <wp:effectExtent l="0" t="0" r="0" b="381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697B" w:rsidRPr="009737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6B55BF"/>
    <w:multiLevelType w:val="multilevel"/>
    <w:tmpl w:val="989C1E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A834054"/>
    <w:multiLevelType w:val="multilevel"/>
    <w:tmpl w:val="3DF8D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1B21"/>
    <w:rsid w:val="0018697B"/>
    <w:rsid w:val="00450273"/>
    <w:rsid w:val="005E4DD5"/>
    <w:rsid w:val="00973744"/>
    <w:rsid w:val="00A12D15"/>
    <w:rsid w:val="00A61B21"/>
    <w:rsid w:val="00BC5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61B2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1B2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A61B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A61B21"/>
  </w:style>
  <w:style w:type="character" w:styleId="Strong">
    <w:name w:val="Strong"/>
    <w:basedOn w:val="DefaultParagraphFont"/>
    <w:uiPriority w:val="22"/>
    <w:qFormat/>
    <w:rsid w:val="00A61B21"/>
    <w:rPr>
      <w:b/>
      <w:bCs/>
    </w:rPr>
  </w:style>
  <w:style w:type="character" w:styleId="Hyperlink">
    <w:name w:val="Hyperlink"/>
    <w:basedOn w:val="DefaultParagraphFont"/>
    <w:uiPriority w:val="99"/>
    <w:unhideWhenUsed/>
    <w:rsid w:val="00A61B21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1B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B2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61B2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1B2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A61B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A61B21"/>
  </w:style>
  <w:style w:type="character" w:styleId="Strong">
    <w:name w:val="Strong"/>
    <w:basedOn w:val="DefaultParagraphFont"/>
    <w:uiPriority w:val="22"/>
    <w:qFormat/>
    <w:rsid w:val="00A61B21"/>
    <w:rPr>
      <w:b/>
      <w:bCs/>
    </w:rPr>
  </w:style>
  <w:style w:type="character" w:styleId="Hyperlink">
    <w:name w:val="Hyperlink"/>
    <w:basedOn w:val="DefaultParagraphFont"/>
    <w:uiPriority w:val="99"/>
    <w:unhideWhenUsed/>
    <w:rsid w:val="00A61B21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1B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B2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61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6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347503">
              <w:marLeft w:val="0"/>
              <w:marRight w:val="0"/>
              <w:marTop w:val="0"/>
              <w:marBottom w:val="0"/>
              <w:divBdr>
                <w:top w:val="none" w:sz="0" w:space="15" w:color="auto"/>
                <w:left w:val="single" w:sz="6" w:space="15" w:color="auto"/>
                <w:bottom w:val="none" w:sz="0" w:space="15" w:color="auto"/>
                <w:right w:val="none" w:sz="0" w:space="15" w:color="auto"/>
              </w:divBdr>
            </w:div>
            <w:div w:id="6477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722013">
          <w:marLeft w:val="0"/>
          <w:marRight w:val="0"/>
          <w:marTop w:val="0"/>
          <w:marBottom w:val="0"/>
          <w:divBdr>
            <w:top w:val="single" w:sz="6" w:space="15" w:color="auto"/>
            <w:left w:val="none" w:sz="0" w:space="17" w:color="auto"/>
            <w:bottom w:val="none" w:sz="0" w:space="8" w:color="auto"/>
            <w:right w:val="none" w:sz="0" w:space="17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acadgild.com/blog/loading-data-into-hbase-using-pig-scripts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1406</TotalTime>
  <Pages>2</Pages>
  <Words>139</Words>
  <Characters>796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1</cp:revision>
  <dcterms:created xsi:type="dcterms:W3CDTF">2017-11-06T16:24:00Z</dcterms:created>
  <dcterms:modified xsi:type="dcterms:W3CDTF">2017-11-07T17:45:00Z</dcterms:modified>
</cp:coreProperties>
</file>